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09" w:rsidRPr="00963209" w:rsidRDefault="00963209" w:rsidP="003D4DD9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it-IT"/>
        </w:rPr>
      </w:pPr>
      <w:r w:rsidRPr="0096320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1" name="Immagine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3209" w:rsidRPr="00963209" w:rsidRDefault="00963209" w:rsidP="00963209">
      <w:pPr>
        <w:keepNext/>
        <w:tabs>
          <w:tab w:val="left" w:pos="1134"/>
        </w:tabs>
        <w:spacing w:after="0" w:line="240" w:lineRule="auto"/>
        <w:jc w:val="center"/>
        <w:outlineLvl w:val="6"/>
        <w:rPr>
          <w:rFonts w:ascii="Informal Roman" w:eastAsia="Times New Roman" w:hAnsi="Informal Roman" w:cs="Times New Roman"/>
          <w:b/>
          <w:bCs/>
          <w:sz w:val="40"/>
          <w:szCs w:val="40"/>
          <w:lang w:eastAsia="it-IT"/>
        </w:rPr>
      </w:pPr>
    </w:p>
    <w:p w:rsidR="00963209" w:rsidRPr="00963209" w:rsidRDefault="00963209" w:rsidP="00963209">
      <w:pPr>
        <w:keepNext/>
        <w:tabs>
          <w:tab w:val="left" w:pos="1134"/>
        </w:tabs>
        <w:spacing w:after="0" w:line="240" w:lineRule="auto"/>
        <w:jc w:val="center"/>
        <w:outlineLvl w:val="6"/>
        <w:rPr>
          <w:rFonts w:ascii="Informal Roman" w:eastAsia="Times New Roman" w:hAnsi="Informal Roman" w:cs="Times New Roman"/>
          <w:b/>
          <w:bCs/>
          <w:sz w:val="24"/>
          <w:szCs w:val="40"/>
          <w:lang w:eastAsia="it-IT"/>
        </w:rPr>
      </w:pPr>
    </w:p>
    <w:p w:rsidR="00963209" w:rsidRPr="00963209" w:rsidRDefault="00963209" w:rsidP="00963209">
      <w:pPr>
        <w:keepNext/>
        <w:tabs>
          <w:tab w:val="left" w:pos="1134"/>
        </w:tabs>
        <w:spacing w:after="0" w:line="240" w:lineRule="auto"/>
        <w:jc w:val="center"/>
        <w:outlineLvl w:val="6"/>
        <w:rPr>
          <w:rFonts w:ascii="Informal Roman" w:eastAsia="Times New Roman" w:hAnsi="Informal Roman" w:cs="Times New Roman"/>
          <w:b/>
          <w:bCs/>
          <w:sz w:val="14"/>
          <w:szCs w:val="14"/>
          <w:lang w:eastAsia="it-IT"/>
        </w:rPr>
      </w:pPr>
      <w:r w:rsidRPr="00963209">
        <w:rPr>
          <w:rFonts w:ascii="Informal Roman" w:eastAsia="Times New Roman" w:hAnsi="Informal Roman" w:cs="Times New Roman"/>
          <w:b/>
          <w:bCs/>
          <w:sz w:val="40"/>
          <w:szCs w:val="40"/>
          <w:lang w:eastAsia="it-IT"/>
        </w:rPr>
        <w:t xml:space="preserve">              </w:t>
      </w:r>
    </w:p>
    <w:p w:rsidR="00963209" w:rsidRPr="00963209" w:rsidRDefault="00963209" w:rsidP="00963209">
      <w:pPr>
        <w:keepNext/>
        <w:tabs>
          <w:tab w:val="left" w:pos="1134"/>
        </w:tabs>
        <w:spacing w:after="0" w:line="240" w:lineRule="auto"/>
        <w:jc w:val="center"/>
        <w:outlineLvl w:val="6"/>
        <w:rPr>
          <w:rFonts w:ascii="Informal Roman" w:eastAsia="Times New Roman" w:hAnsi="Informal Roman" w:cs="Times New Roman"/>
          <w:bCs/>
          <w:sz w:val="40"/>
          <w:szCs w:val="52"/>
          <w:lang w:eastAsia="it-IT"/>
        </w:rPr>
      </w:pPr>
    </w:p>
    <w:p w:rsidR="00963209" w:rsidRPr="00963209" w:rsidRDefault="00963209" w:rsidP="00963209">
      <w:pPr>
        <w:keepNext/>
        <w:tabs>
          <w:tab w:val="left" w:pos="1134"/>
        </w:tabs>
        <w:spacing w:after="0" w:line="240" w:lineRule="auto"/>
        <w:jc w:val="center"/>
        <w:outlineLvl w:val="6"/>
        <w:rPr>
          <w:rFonts w:ascii="Informal Roman" w:eastAsia="Times New Roman" w:hAnsi="Informal Roman" w:cs="Times New Roman"/>
          <w:bCs/>
          <w:sz w:val="52"/>
          <w:szCs w:val="52"/>
          <w:lang w:eastAsia="it-IT"/>
        </w:rPr>
      </w:pPr>
      <w:r w:rsidRPr="00963209">
        <w:rPr>
          <w:rFonts w:ascii="Informal Roman" w:eastAsia="Times New Roman" w:hAnsi="Informal Roman" w:cs="Times New Roman"/>
          <w:bCs/>
          <w:sz w:val="52"/>
          <w:szCs w:val="52"/>
          <w:lang w:eastAsia="it-IT"/>
        </w:rPr>
        <w:t>Ministero dell’Istruzione</w:t>
      </w:r>
    </w:p>
    <w:p w:rsidR="00963209" w:rsidRDefault="0034679A" w:rsidP="0034679A">
      <w:pPr>
        <w:jc w:val="center"/>
        <w:rPr>
          <w:rFonts w:ascii="Verdana" w:eastAsia="Times New Roman" w:hAnsi="Verdana" w:cs="Times New Roman"/>
          <w:b/>
          <w:bCs/>
          <w:color w:val="40404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bCs/>
          <w:color w:val="404040"/>
          <w:sz w:val="28"/>
          <w:szCs w:val="28"/>
          <w:lang w:eastAsia="it-IT"/>
        </w:rPr>
        <w:t>CONVITTO NAZIONALE DI STATO G. FILANGIERI</w:t>
      </w:r>
    </w:p>
    <w:p w:rsidR="0034679A" w:rsidRDefault="0034679A" w:rsidP="0034679A">
      <w:pPr>
        <w:jc w:val="center"/>
      </w:pPr>
      <w:r>
        <w:rPr>
          <w:rFonts w:ascii="Verdana" w:eastAsia="Times New Roman" w:hAnsi="Verdana" w:cs="Times New Roman"/>
          <w:b/>
          <w:bCs/>
          <w:color w:val="404040"/>
          <w:sz w:val="28"/>
          <w:szCs w:val="28"/>
          <w:lang w:eastAsia="it-IT"/>
        </w:rPr>
        <w:t>CORSO UMBERTO 1° 132 VIBO VALENTIA</w:t>
      </w:r>
    </w:p>
    <w:p w:rsidR="00BD541D" w:rsidRDefault="00522E27">
      <w:r>
        <w:t>Comunicazione del 12 marzo 2024</w:t>
      </w:r>
    </w:p>
    <w:p w:rsidR="00522E27" w:rsidRPr="0034679A" w:rsidRDefault="00963209" w:rsidP="0034679A">
      <w:pPr>
        <w:spacing w:after="0" w:line="240" w:lineRule="auto"/>
        <w:jc w:val="right"/>
        <w:rPr>
          <w:b/>
        </w:rPr>
      </w:pPr>
      <w:proofErr w:type="spellStart"/>
      <w:r w:rsidRPr="0034679A">
        <w:rPr>
          <w:b/>
        </w:rPr>
        <w:t>Preg.mi</w:t>
      </w:r>
      <w:proofErr w:type="spellEnd"/>
      <w:r w:rsidRPr="0034679A">
        <w:rPr>
          <w:b/>
        </w:rPr>
        <w:t xml:space="preserve"> Docen</w:t>
      </w:r>
      <w:r w:rsidR="009A1FC8">
        <w:rPr>
          <w:b/>
        </w:rPr>
        <w:t>ti della scuola</w:t>
      </w:r>
      <w:r w:rsidR="00931DF9" w:rsidRPr="0034679A">
        <w:rPr>
          <w:b/>
        </w:rPr>
        <w:t xml:space="preserve"> </w:t>
      </w:r>
      <w:r w:rsidR="009A1FC8">
        <w:rPr>
          <w:b/>
        </w:rPr>
        <w:t>Primaria</w:t>
      </w:r>
    </w:p>
    <w:p w:rsidR="00F42AEF" w:rsidRPr="0034679A" w:rsidRDefault="00F42AEF" w:rsidP="0034679A">
      <w:pPr>
        <w:spacing w:after="0" w:line="240" w:lineRule="auto"/>
        <w:jc w:val="right"/>
        <w:rPr>
          <w:b/>
        </w:rPr>
      </w:pPr>
      <w:r w:rsidRPr="0034679A">
        <w:rPr>
          <w:b/>
        </w:rPr>
        <w:t xml:space="preserve">Rappresentanti genitori nei consigli di </w:t>
      </w:r>
      <w:r w:rsidR="009A1FC8">
        <w:rPr>
          <w:b/>
        </w:rPr>
        <w:t>inter</w:t>
      </w:r>
      <w:r w:rsidRPr="0034679A">
        <w:rPr>
          <w:b/>
        </w:rPr>
        <w:t>classe</w:t>
      </w:r>
    </w:p>
    <w:p w:rsidR="00963209" w:rsidRDefault="00963209"/>
    <w:p w:rsidR="00963209" w:rsidRPr="00963209" w:rsidRDefault="00963209">
      <w:pPr>
        <w:rPr>
          <w:b/>
          <w:sz w:val="24"/>
        </w:rPr>
      </w:pPr>
      <w:r w:rsidRPr="00963209">
        <w:rPr>
          <w:b/>
          <w:sz w:val="24"/>
        </w:rPr>
        <w:t xml:space="preserve">OGGETTO: Convocazione consigli di </w:t>
      </w:r>
      <w:r w:rsidR="00C356F9">
        <w:rPr>
          <w:b/>
          <w:sz w:val="24"/>
        </w:rPr>
        <w:t>inter</w:t>
      </w:r>
      <w:r w:rsidR="002D7679">
        <w:rPr>
          <w:b/>
          <w:sz w:val="24"/>
        </w:rPr>
        <w:t>classe</w:t>
      </w:r>
      <w:r w:rsidR="00522E27">
        <w:rPr>
          <w:b/>
          <w:sz w:val="24"/>
        </w:rPr>
        <w:t xml:space="preserve"> </w:t>
      </w:r>
    </w:p>
    <w:p w:rsidR="00963209" w:rsidRDefault="00963209">
      <w:proofErr w:type="spellStart"/>
      <w:r>
        <w:t>Preg.mi</w:t>
      </w:r>
      <w:proofErr w:type="spellEnd"/>
    </w:p>
    <w:p w:rsidR="0034679A" w:rsidRDefault="00963209">
      <w:r>
        <w:t>Co</w:t>
      </w:r>
      <w:r w:rsidR="002D7679">
        <w:t xml:space="preserve">munico che i consigli </w:t>
      </w:r>
      <w:r>
        <w:t xml:space="preserve">sono convocati per </w:t>
      </w:r>
      <w:r w:rsidR="00C356F9">
        <w:rPr>
          <w:b/>
        </w:rPr>
        <w:t>MART</w:t>
      </w:r>
      <w:r w:rsidR="0034679A">
        <w:rPr>
          <w:b/>
        </w:rPr>
        <w:t>EDI’</w:t>
      </w:r>
      <w:r w:rsidR="00C356F9">
        <w:rPr>
          <w:b/>
        </w:rPr>
        <w:t xml:space="preserve"> 19</w:t>
      </w:r>
      <w:r w:rsidR="00522E27">
        <w:rPr>
          <w:b/>
        </w:rPr>
        <w:t xml:space="preserve"> marzo 2024</w:t>
      </w:r>
      <w:r w:rsidR="00C356F9">
        <w:t xml:space="preserve"> dalle ore 16.10</w:t>
      </w:r>
    </w:p>
    <w:p w:rsidR="00963209" w:rsidRPr="00F42AEF" w:rsidRDefault="002D7679">
      <w:pPr>
        <w:rPr>
          <w:b/>
        </w:rPr>
      </w:pPr>
      <w:r>
        <w:t xml:space="preserve"> </w:t>
      </w:r>
      <w:r w:rsidR="00931DF9">
        <w:t>Parteciperanno</w:t>
      </w:r>
      <w:r w:rsidR="00F42AEF">
        <w:t xml:space="preserve"> i rappresentati dei genitori</w:t>
      </w:r>
    </w:p>
    <w:p w:rsidR="00963209" w:rsidRDefault="00963209">
      <w:r>
        <w:t>o.d.g.</w:t>
      </w:r>
    </w:p>
    <w:p w:rsidR="00963209" w:rsidRDefault="00963209" w:rsidP="00F42AEF">
      <w:pPr>
        <w:pStyle w:val="Paragrafoelenco"/>
        <w:numPr>
          <w:ilvl w:val="0"/>
          <w:numId w:val="1"/>
        </w:numPr>
      </w:pPr>
      <w:r>
        <w:t>Andamento class</w:t>
      </w:r>
      <w:r w:rsidR="00931DF9">
        <w:t xml:space="preserve">i </w:t>
      </w:r>
    </w:p>
    <w:p w:rsidR="00963209" w:rsidRDefault="00963209" w:rsidP="00963209">
      <w:pPr>
        <w:pStyle w:val="Paragrafoelenco"/>
        <w:numPr>
          <w:ilvl w:val="0"/>
          <w:numId w:val="1"/>
        </w:numPr>
      </w:pPr>
      <w:r>
        <w:t>A</w:t>
      </w:r>
      <w:r w:rsidR="003678BF">
        <w:t xml:space="preserve">ttività di classe </w:t>
      </w:r>
      <w:r w:rsidR="00522E27">
        <w:t>– Progetti PON PNRR</w:t>
      </w:r>
    </w:p>
    <w:p w:rsidR="00F42AEF" w:rsidRDefault="00F42AEF" w:rsidP="00963209">
      <w:pPr>
        <w:pStyle w:val="Paragrafoelenco"/>
        <w:numPr>
          <w:ilvl w:val="0"/>
          <w:numId w:val="1"/>
        </w:numPr>
      </w:pPr>
      <w:r>
        <w:t>Nuove iscrizioni</w:t>
      </w:r>
    </w:p>
    <w:p w:rsidR="002109DD" w:rsidRPr="0034679A" w:rsidRDefault="002109DD" w:rsidP="002109DD">
      <w:pPr>
        <w:rPr>
          <w:i/>
          <w:sz w:val="28"/>
        </w:rPr>
      </w:pPr>
      <w:bookmarkStart w:id="0" w:name="_GoBack"/>
      <w:bookmarkEnd w:id="0"/>
    </w:p>
    <w:p w:rsidR="00A27B7E" w:rsidRPr="0034679A" w:rsidRDefault="0034679A" w:rsidP="00A27B7E">
      <w:pPr>
        <w:jc w:val="right"/>
        <w:rPr>
          <w:i/>
          <w:noProof/>
          <w:sz w:val="28"/>
          <w:lang w:eastAsia="it-IT"/>
        </w:rPr>
      </w:pPr>
      <w:r w:rsidRPr="0034679A">
        <w:rPr>
          <w:i/>
          <w:noProof/>
          <w:sz w:val="28"/>
          <w:lang w:eastAsia="it-IT"/>
        </w:rPr>
        <w:t>Alberto Capria – DS Rettore</w:t>
      </w:r>
    </w:p>
    <w:p w:rsidR="0034679A" w:rsidRDefault="0034679A" w:rsidP="00A27B7E">
      <w:pPr>
        <w:jc w:val="right"/>
      </w:pPr>
      <w:r>
        <w:rPr>
          <w:noProof/>
          <w:lang w:eastAsia="it-IT"/>
        </w:rPr>
        <w:t>Firma autografa sostituita a mezzo stampa ai sensi di legge</w:t>
      </w:r>
    </w:p>
    <w:sectPr w:rsidR="0034679A" w:rsidSect="00B04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D009D"/>
    <w:multiLevelType w:val="hybridMultilevel"/>
    <w:tmpl w:val="79529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3209"/>
    <w:rsid w:val="002109DD"/>
    <w:rsid w:val="002D7679"/>
    <w:rsid w:val="0034679A"/>
    <w:rsid w:val="003678BF"/>
    <w:rsid w:val="003D4DD9"/>
    <w:rsid w:val="00522E27"/>
    <w:rsid w:val="00686B92"/>
    <w:rsid w:val="0092132F"/>
    <w:rsid w:val="00931DF9"/>
    <w:rsid w:val="00963209"/>
    <w:rsid w:val="009A1FC8"/>
    <w:rsid w:val="00A27B7E"/>
    <w:rsid w:val="00B042B7"/>
    <w:rsid w:val="00BD541D"/>
    <w:rsid w:val="00C356F9"/>
    <w:rsid w:val="00F4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2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32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CONVITTO</cp:lastModifiedBy>
  <cp:revision>2</cp:revision>
  <cp:lastPrinted>2022-12-01T07:45:00Z</cp:lastPrinted>
  <dcterms:created xsi:type="dcterms:W3CDTF">2024-03-12T08:12:00Z</dcterms:created>
  <dcterms:modified xsi:type="dcterms:W3CDTF">2024-03-12T08:12:00Z</dcterms:modified>
</cp:coreProperties>
</file>